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71" w:rsidRDefault="00CE2BB2">
      <w:pPr>
        <w:spacing w:before="100" w:beforeAutospacing="1" w:after="100" w:afterAutospacing="1"/>
        <w:jc w:val="center"/>
        <w:outlineLvl w:val="0"/>
        <w:rPr>
          <w:rFonts w:ascii="Comic Sans MS" w:hAnsi="Comic Sans MS" w:cs="Times New Roman"/>
          <w:color w:val="3399FF"/>
          <w:kern w:val="36"/>
          <w:sz w:val="48"/>
          <w:szCs w:val="48"/>
        </w:rPr>
      </w:pPr>
      <w:bookmarkStart w:id="0" w:name="K1A"/>
      <w:r>
        <w:rPr>
          <w:rFonts w:ascii="Comic Sans MS" w:hAnsi="Comic Sans MS" w:cs="Times New Roman"/>
          <w:color w:val="3399FF"/>
          <w:kern w:val="36"/>
          <w:sz w:val="48"/>
          <w:szCs w:val="48"/>
        </w:rPr>
        <w:t>K1A</w:t>
      </w:r>
      <w:bookmarkEnd w:id="0"/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Beste ouders van onze kleinste kleutertjes,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333399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 xml:space="preserve">In de loop van volgend schooljaar verwachten wij uw kindje in K1A,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36"/>
          <w:szCs w:val="36"/>
        </w:rPr>
      </w:pPr>
      <w:r>
        <w:rPr>
          <w:rFonts w:ascii="Times New Roman" w:hAnsi="Times New Roman" w:cs="Times New Roman"/>
          <w:color w:val="333399"/>
          <w:sz w:val="36"/>
          <w:szCs w:val="36"/>
        </w:rPr>
        <w:t xml:space="preserve">De juf geeft u naast de onderstaande info nog tal van </w:t>
      </w:r>
      <w:r>
        <w:rPr>
          <w:rFonts w:ascii="Times New Roman" w:hAnsi="Times New Roman" w:cs="Times New Roman"/>
          <w:color w:val="333399"/>
          <w:sz w:val="36"/>
          <w:szCs w:val="36"/>
        </w:rPr>
        <w:t>pedagogische en praktische informatie.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  <w:u w:val="single"/>
        </w:rPr>
        <w:t>Tips voor de eerste schooldag;</w:t>
      </w:r>
      <w:r>
        <w:rPr>
          <w:rFonts w:ascii="Times New Roman" w:hAnsi="Times New Roman" w:cs="Times New Roman"/>
          <w:color w:val="333399"/>
          <w:sz w:val="36"/>
          <w:szCs w:val="36"/>
          <w:u w:val="single"/>
        </w:rPr>
        <w:t xml:space="preserve">  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36"/>
          <w:szCs w:val="36"/>
          <w:u w:val="single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De eerste schooldag voor uw jonge kind is heel wat!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                                    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Vooral de aankomst in de klas en, uw vertrek, kan voor sommige kleintjes erg ingrijpend zijn.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                                                                                        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Ter geruststelling van de ouders: het verdriet is snel achter de rug.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        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Wanneer de kindjes alleen zijn met de juf, komt iedereen tot rust en gebeurt de eerste schuchtere kennismaking.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Om het onthaal van de eerste ochtend vlot te laten verlopen kan u uw kind en de juf flink helpen: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Ik (de juf) zal de eerste week ze</w:t>
      </w:r>
      <w:r>
        <w:rPr>
          <w:rFonts w:ascii="Times New Roman" w:hAnsi="Times New Roman" w:cs="Times New Roman"/>
          <w:color w:val="333399"/>
          <w:sz w:val="28"/>
          <w:szCs w:val="28"/>
        </w:rPr>
        <w:t>lf aan de poort staan ‘s morgens om uw kind van u over te nemen.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Probeer het zo te regelen, dat de persoon die uw kind naar school brengt niet gehaast is om te vertrekken:</w:t>
      </w:r>
    </w:p>
    <w:p w:rsidR="00CC2D71" w:rsidRDefault="00CE2BB2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Laat u niet misleiden door huilende kindjes, maar praat gewoon rustig verder met uw 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kindje. </w:t>
      </w:r>
    </w:p>
    <w:p w:rsidR="00CC2D71" w:rsidRDefault="00CE2BB2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Zolang u niet daadwerkelijk vertrekt, blijft uw kind best veilig bij u. </w:t>
      </w:r>
    </w:p>
    <w:p w:rsidR="00CC2D71" w:rsidRDefault="00CE2BB2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lastRenderedPageBreak/>
        <w:t>Het werkt beangstigend, wanneer u hem / haar dwingt in deze vreemde nieuwe situatie om zich te verwijderen van u, terwijl u nog niet vertrekt.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Wanneer de juf vraagt om te ve</w:t>
      </w:r>
      <w:r>
        <w:rPr>
          <w:rFonts w:ascii="Times New Roman" w:hAnsi="Times New Roman" w:cs="Times New Roman"/>
          <w:color w:val="333399"/>
          <w:sz w:val="28"/>
          <w:szCs w:val="28"/>
        </w:rPr>
        <w:t>rtrekken; neemt u best zelfzeker afscheid; Van een langdradig afscheid wordt uw kind heel onzeker.</w:t>
      </w:r>
    </w:p>
    <w:p w:rsidR="00CC2D71" w:rsidRDefault="00CE2BB2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BELANGRIJK</w:t>
      </w:r>
    </w:p>
    <w:p w:rsidR="00CC2D71" w:rsidRDefault="00CE2BB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ZAK MET NAAM</w:t>
      </w:r>
      <w:r>
        <w:rPr>
          <w:rFonts w:ascii="Times New Roman" w:hAnsi="Times New Roman" w:cs="Times New Roman"/>
          <w:color w:val="333399"/>
          <w:sz w:val="28"/>
          <w:szCs w:val="28"/>
        </w:rPr>
        <w:t>: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 xml:space="preserve"> reservekledij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, fopspeen en knuffel (en eventueel een luiers voor de siësta) </w:t>
      </w:r>
    </w:p>
    <w:p w:rsidR="00CC2D71" w:rsidRDefault="00CE2BB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Breng een handdoek mee voor op het bedje, vochtige </w:t>
      </w:r>
      <w:r>
        <w:rPr>
          <w:rFonts w:ascii="Times New Roman" w:hAnsi="Times New Roman" w:cs="Times New Roman"/>
          <w:color w:val="333399"/>
          <w:sz w:val="28"/>
          <w:szCs w:val="28"/>
        </w:rPr>
        <w:t>doekjes en een doos papieren zakdoekjes.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een foto van uw kind met mama, papa,…</w:t>
      </w:r>
    </w:p>
    <w:p w:rsidR="00CC2D71" w:rsidRDefault="00CC2D71">
      <w:pPr>
        <w:spacing w:before="100" w:beforeAutospacing="1" w:after="100" w:afterAutospacing="1" w:line="240" w:lineRule="auto"/>
        <w:ind w:left="2160"/>
        <w:rPr>
          <w:rFonts w:ascii="Times New Roman" w:hAnsi="Times New Roman" w:cs="Times New Roman"/>
          <w:color w:val="333399"/>
          <w:sz w:val="24"/>
          <w:szCs w:val="24"/>
        </w:rPr>
      </w:pP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36"/>
          <w:szCs w:val="36"/>
        </w:rPr>
        <w:t>Tips voor alle daaropvolgende schooldagen;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 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PRAKTISCH:</w:t>
      </w:r>
      <w:bookmarkStart w:id="1" w:name="_GoBack"/>
      <w:bookmarkEnd w:id="1"/>
    </w:p>
    <w:p w:rsidR="00CC2D71" w:rsidRDefault="00CE2BB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U neemt kort afscheid aan de poort en vooral kom ruim op tijd.</w:t>
      </w:r>
      <w:r w:rsidR="00540FB7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 w:rsidR="00540FB7" w:rsidRPr="00540FB7">
        <w:rPr>
          <w:rFonts w:ascii="Times New Roman" w:hAnsi="Times New Roman" w:cs="Times New Roman"/>
          <w:color w:val="FF0000"/>
          <w:sz w:val="28"/>
          <w:szCs w:val="28"/>
        </w:rPr>
        <w:t>(Om 08.30u begint de school)</w:t>
      </w:r>
    </w:p>
    <w:p w:rsidR="00CC2D71" w:rsidRDefault="00CE2BB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Zorg ervoor dat uw kind steeds tijdig op school is. Het </w:t>
      </w:r>
      <w:r>
        <w:rPr>
          <w:rFonts w:ascii="Times New Roman" w:hAnsi="Times New Roman" w:cs="Times New Roman"/>
          <w:color w:val="333399"/>
          <w:sz w:val="28"/>
          <w:szCs w:val="28"/>
        </w:rPr>
        <w:t>onthaalmoment is zeer belangrijk voor de kinderen! Verstoor dit moment niet!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Voorzie alles 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van naam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(fruitdoos, luier, handdoek, schooltas, muts, knuffel, tutje,</w:t>
      </w:r>
      <w:r w:rsidR="00540FB7">
        <w:rPr>
          <w:rFonts w:ascii="Times New Roman" w:hAnsi="Times New Roman" w:cs="Times New Roman"/>
          <w:color w:val="3333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99"/>
          <w:sz w:val="28"/>
          <w:szCs w:val="28"/>
        </w:rPr>
        <w:t>jas, kledij …)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TUSSENDOORTJES:</w:t>
      </w:r>
    </w:p>
    <w:p w:rsidR="00CC2D71" w:rsidRDefault="00CE2BB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Geen snoep meegeven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! Geef uw kind liever een 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gesneden stuk fru</w:t>
      </w:r>
      <w:r>
        <w:rPr>
          <w:rFonts w:ascii="Times New Roman" w:hAnsi="Times New Roman" w:cs="Times New Roman"/>
          <w:color w:val="333399"/>
          <w:sz w:val="28"/>
          <w:szCs w:val="28"/>
          <w:u w:val="single"/>
        </w:rPr>
        <w:t>it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in een doosje mee.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 </w:t>
      </w:r>
    </w:p>
    <w:p w:rsidR="00CC2D71" w:rsidRDefault="00CE2BB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Om onze afvalberg te verminderen vragen wij u om alles in een doosje mee te geven, geen plastiek verpakking op school. </w:t>
      </w:r>
    </w:p>
    <w:p w:rsidR="00CC2D71" w:rsidRDefault="00CE2BB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Ook een eventueel 4 uurtje: koek, noten, fruit in een doosje.  </w:t>
      </w:r>
    </w:p>
    <w:p w:rsidR="00CC2D71" w:rsidRDefault="00CE2BB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Ook vragen wij u om uw kleuter een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drinkfles met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 xml:space="preserve"> water mee te geven die hij / zij zelf kan open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lastRenderedPageBreak/>
        <w:t>doen.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Oefen daar thuis wat op dat maakt de kleuters extra trots dat ze het allemaal alleen kunnen </w:t>
      </w:r>
    </w:p>
    <w:p w:rsidR="00CC2D71" w:rsidRDefault="00CE2BB2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VERJAARDAGEN / FEEST!</w:t>
      </w:r>
    </w:p>
    <w:p w:rsidR="00CC2D71" w:rsidRDefault="00CE2BB2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Breng voor de verjaardagen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geen zakjes snoep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mee. Een cake / wafeltje voor de klassikale viering kan wel. Voorzie servetten!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Geen drank en geen kaarsjes!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COMMUNICATIE:</w:t>
      </w:r>
    </w:p>
    <w:p w:rsidR="00CC2D71" w:rsidRDefault="00CE2BB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 xml:space="preserve">Volg </w:t>
      </w: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elke dag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 de richtlijnen in het heen-en-weermapje goed op. Zo kan de juf maximaal aandacht schenken aan uw kind.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Het heen- en-</w:t>
      </w:r>
      <w:r>
        <w:rPr>
          <w:rFonts w:ascii="Times New Roman" w:hAnsi="Times New Roman" w:cs="Times New Roman"/>
          <w:color w:val="333399"/>
          <w:sz w:val="28"/>
          <w:szCs w:val="28"/>
        </w:rPr>
        <w:t>weermapje is een uitstekend communicatiemiddel tussen school, juf en ouders.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Verder verloopt de communicatie tussen de school / juf en de ouders via smartschool</w:t>
      </w:r>
    </w:p>
    <w:p w:rsidR="00CC2D71" w:rsidRDefault="00CE2BB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Blijf niet met onzekerheden zitten, maar spreek er de juf , buiten de lesuren, over aan of vra</w:t>
      </w:r>
      <w:r>
        <w:rPr>
          <w:rFonts w:ascii="Times New Roman" w:hAnsi="Times New Roman" w:cs="Times New Roman"/>
          <w:color w:val="333399"/>
          <w:sz w:val="28"/>
          <w:szCs w:val="28"/>
        </w:rPr>
        <w:t>ag via smartschool een afspraak.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numPr>
          <w:ilvl w:val="0"/>
          <w:numId w:val="5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color w:val="333399"/>
          <w:sz w:val="28"/>
          <w:szCs w:val="28"/>
          <w:u w:val="single"/>
        </w:rPr>
        <w:t>Spreek Nederlands binnen het schooldomein!</w:t>
      </w:r>
    </w:p>
    <w:p w:rsidR="00CC2D71" w:rsidRDefault="00CE2BB2">
      <w:pPr>
        <w:spacing w:before="100" w:beforeAutospacing="1" w:after="100" w:afterAutospacing="1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>VEILIGHEID:</w:t>
      </w:r>
    </w:p>
    <w:p w:rsidR="00CC2D71" w:rsidRDefault="00CE2BB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Sluit steeds goed alle poorten buiten op het schooldomein.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Beperk het afhaalmoment tot 5 minuten, zo krijgt uw kind ook na schooltijd een goede structuur aangeboden e</w:t>
      </w:r>
      <w:r>
        <w:rPr>
          <w:rFonts w:ascii="Times New Roman" w:hAnsi="Times New Roman" w:cs="Times New Roman"/>
          <w:color w:val="333399"/>
          <w:sz w:val="28"/>
          <w:szCs w:val="28"/>
        </w:rPr>
        <w:t xml:space="preserve">n beperkt u bovendien de verkeershinder aan de straatkant. </w:t>
      </w:r>
    </w:p>
    <w:p w:rsidR="00CC2D71" w:rsidRDefault="00CE2BB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Beperk uw snelheid tot 30km./u.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E2BB2">
      <w:pPr>
        <w:numPr>
          <w:ilvl w:val="0"/>
          <w:numId w:val="6"/>
        </w:num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color w:val="333399"/>
          <w:sz w:val="24"/>
          <w:szCs w:val="24"/>
        </w:rPr>
      </w:pPr>
      <w:r>
        <w:rPr>
          <w:rFonts w:ascii="Times New Roman" w:hAnsi="Times New Roman" w:cs="Times New Roman"/>
          <w:color w:val="333399"/>
          <w:sz w:val="28"/>
          <w:szCs w:val="28"/>
        </w:rPr>
        <w:t>Parkeer niet voor de ingangen van de school en garage.</w:t>
      </w:r>
      <w:r>
        <w:rPr>
          <w:rFonts w:ascii="Times New Roman" w:hAnsi="Times New Roman" w:cs="Times New Roman"/>
          <w:color w:val="333399"/>
          <w:sz w:val="24"/>
          <w:szCs w:val="24"/>
        </w:rPr>
        <w:t xml:space="preserve"> </w:t>
      </w:r>
    </w:p>
    <w:p w:rsidR="00CC2D71" w:rsidRDefault="00CC2D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</w:p>
    <w:p w:rsidR="00CC2D71" w:rsidRDefault="00CE2BB2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DE JUF </w:t>
      </w:r>
      <w:r w:rsidR="00540FB7">
        <w:rPr>
          <w:rFonts w:ascii="Times New Roman" w:hAnsi="Times New Roman" w:cs="Times New Roman"/>
          <w:b/>
          <w:bCs/>
          <w:color w:val="333399"/>
          <w:sz w:val="28"/>
          <w:szCs w:val="28"/>
        </w:rPr>
        <w:t>SANDRA</w:t>
      </w:r>
      <w:r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EN DE DIRECTIE</w:t>
      </w:r>
    </w:p>
    <w:sectPr w:rsidR="00CC2D71">
      <w:headerReference w:type="default" r:id="rId9"/>
      <w:footerReference w:type="default" r:id="rId10"/>
      <w:pgSz w:w="11906" w:h="16838"/>
      <w:pgMar w:top="1985" w:right="1701" w:bottom="156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BB2" w:rsidRDefault="00CE2BB2">
      <w:pPr>
        <w:spacing w:line="240" w:lineRule="auto"/>
      </w:pPr>
      <w:r>
        <w:separator/>
      </w:r>
    </w:p>
  </w:endnote>
  <w:endnote w:type="continuationSeparator" w:id="0">
    <w:p w:rsidR="00CE2BB2" w:rsidRDefault="00CE2B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iss-Ligh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Bliss-Bold">
    <w:altName w:val="Segoe Print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71" w:rsidRDefault="00CE2BB2">
    <w:pPr>
      <w:pStyle w:val="Voettekst"/>
    </w:pPr>
    <w:r>
      <w:rPr>
        <w:noProof/>
        <w:lang w:val="en-US" w:eastAsia="en-U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-1441450</wp:posOffset>
          </wp:positionH>
          <wp:positionV relativeFrom="page">
            <wp:posOffset>9745980</wp:posOffset>
          </wp:positionV>
          <wp:extent cx="1562100" cy="771525"/>
          <wp:effectExtent l="1905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0FB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-1476375</wp:posOffset>
              </wp:positionH>
              <wp:positionV relativeFrom="page">
                <wp:posOffset>8601710</wp:posOffset>
              </wp:positionV>
              <wp:extent cx="2023745" cy="11430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745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2D71" w:rsidRDefault="00CE2BB2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 De Bloeiende Kerselaar</w:t>
                          </w:r>
                        </w:p>
                        <w:p w:rsidR="00CC2D71" w:rsidRDefault="00CE2BB2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L. Van der Swaelmenlaan 25</w:t>
                          </w:r>
                        </w:p>
                        <w:p w:rsidR="00CC2D71" w:rsidRDefault="00CE2BB2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 xml:space="preserve">1170 </w:t>
                          </w: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Watermaal-Bosvoorde</w:t>
                          </w:r>
                        </w:p>
                        <w:p w:rsidR="00CC2D71" w:rsidRDefault="00CC2D71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</w:p>
                        <w:p w:rsidR="00CC2D71" w:rsidRDefault="00CE2BB2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T. 02 660 39 41</w:t>
                          </w:r>
                        </w:p>
                        <w:p w:rsidR="00CC2D71" w:rsidRDefault="00CE2BB2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F. 02 672 16 25</w:t>
                          </w:r>
                        </w:p>
                        <w:p w:rsidR="00CC2D71" w:rsidRDefault="00CE2BB2">
                          <w:pPr>
                            <w:pStyle w:val="BasicParagraph"/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</w:pPr>
                          <w:r>
                            <w:rPr>
                              <w:rFonts w:ascii="Bliss-Light" w:hAnsi="Bliss-Light" w:cs="Bliss-Light"/>
                              <w:color w:val="86A20B"/>
                              <w:sz w:val="14"/>
                              <w:szCs w:val="14"/>
                              <w:lang w:val="nl-BE"/>
                            </w:rPr>
                            <w:t>bs.watermaal-bosvoorde@rago.be</w:t>
                          </w:r>
                        </w:p>
                        <w:p w:rsidR="00CC2D71" w:rsidRDefault="00CE2BB2">
                          <w:pPr>
                            <w:rPr>
                              <w:color w:val="86A20B"/>
                            </w:rPr>
                          </w:pPr>
                          <w:r>
                            <w:rPr>
                              <w:rFonts w:ascii="Bliss-Bold" w:hAnsi="Bliss-Bold" w:cs="Bliss-Bold"/>
                              <w:b/>
                              <w:bCs/>
                              <w:color w:val="86A20B"/>
                              <w:sz w:val="14"/>
                              <w:szCs w:val="14"/>
                            </w:rPr>
                            <w:t>www.debloeiendekerselaar.be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16.25pt;margin-top:677.3pt;width:159.35pt;height:9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VouAIAALo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Mh2p+90Ak6PHbiZAY6BZVep7h5k8VUjIdc1FTu2VEr2NaMlZBfam/7V1RFH&#10;W5Bt/0GWEIbujXRAQ6Va2zpoBgJ0YOn5zIxNpYDDKIhuZ2SCUQG2MCS3QeC482lyut4pbd4x2SK7&#10;SLEC6h08PTxoY9OhycnFRhMy503j6G/EiwNwHE8gOFy1NpuGY/NHHMSb+WZOPBJNNx4Jssxb5mvi&#10;TfNwNslus/U6C3/auCFJal6WTNgwJ2WF5M+YO2p81MRZW1o2vLRwNiWtdtt1o9CBgrJz97mmg+Xi&#10;5r9MwzUBanlVUhiRYBXFXj6dzzySk4kXz4K5F4TxKp4GJCZZ/rKkBy7Yv5eE+hTHk2gyqumS9Kva&#10;gOkL2Ve10aTlBmZHw9sUz89ONLEa3IjSUWsob8b1VSts+pdWAN0nop1irUhHuZphOwCKlfFWls+g&#10;XSVBWSBQGHiwqKX6jlEPwyPF+tueKoZR816A/uOQEDtt3IZMZhFs1LVle22hogCoFBuMxuXajBNq&#10;3ym+qyHS+OKEXMKbqbhT8yWr40uDAeGKOg4zO4Gu987rMnIXvwAAAP//AwBQSwMEFAAGAAgAAAAh&#10;AO/g13bgAAAADQEAAA8AAABkcnMvZG93bnJldi54bWxMj81OwzAQhO9IvIO1SNxam6SJ2hCnQiCu&#10;IMqP1Jsbb5OIeB3FbhPenuVEjzvzaXam3M6uF2ccQ+dJw91SgUCqve2o0fDx/rxYgwjRkDW9J9Tw&#10;gwG21fVVaQrrJ3rD8y42gkMoFEZDG+NQSBnqFp0JSz8gsXf0ozORz7GRdjQTh7teJkrl0pmO+ENr&#10;Bnxssf7enZyGz5fj/mulXpsnlw2Tn5Ukt5Fa397MD/cgIs7xH4a/+lwdKu508CeyQfQaFkmaZMyy&#10;k2arHAQz6zwBcWAlS1mRVSkvV1S/AAAA//8DAFBLAQItABQABgAIAAAAIQC2gziS/gAAAOEBAAAT&#10;AAAAAAAAAAAAAAAAAAAAAABbQ29udGVudF9UeXBlc10ueG1sUEsBAi0AFAAGAAgAAAAhADj9If/W&#10;AAAAlAEAAAsAAAAAAAAAAAAAAAAALwEAAF9yZWxzLy5yZWxzUEsBAi0AFAAGAAgAAAAhAKvSFWi4&#10;AgAAugUAAA4AAAAAAAAAAAAAAAAALgIAAGRycy9lMm9Eb2MueG1sUEsBAi0AFAAGAAgAAAAhAO/g&#10;13bgAAAADQEAAA8AAAAAAAAAAAAAAAAAEgUAAGRycy9kb3ducmV2LnhtbFBLBQYAAAAABAAEAPMA&#10;AAAfBgAAAAA=&#10;" filled="f" stroked="f">
              <v:textbox>
                <w:txbxContent>
                  <w:p w:rsidR="00CC2D71" w:rsidRDefault="00CE2BB2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 De Bloeiende Kerselaar</w:t>
                    </w:r>
                  </w:p>
                  <w:p w:rsidR="00CC2D71" w:rsidRDefault="00CE2BB2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L. Van der Swaelmenlaan 25</w:t>
                    </w:r>
                  </w:p>
                  <w:p w:rsidR="00CC2D71" w:rsidRDefault="00CE2BB2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 xml:space="preserve">1170 </w:t>
                    </w: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Watermaal-Bosvoorde</w:t>
                    </w:r>
                  </w:p>
                  <w:p w:rsidR="00CC2D71" w:rsidRDefault="00CC2D71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</w:p>
                  <w:p w:rsidR="00CC2D71" w:rsidRDefault="00CE2BB2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T. 02 660 39 41</w:t>
                    </w:r>
                  </w:p>
                  <w:p w:rsidR="00CC2D71" w:rsidRDefault="00CE2BB2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F. 02 672 16 25</w:t>
                    </w:r>
                  </w:p>
                  <w:p w:rsidR="00CC2D71" w:rsidRDefault="00CE2BB2">
                    <w:pPr>
                      <w:pStyle w:val="BasicParagraph"/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</w:pPr>
                    <w:r>
                      <w:rPr>
                        <w:rFonts w:ascii="Bliss-Light" w:hAnsi="Bliss-Light" w:cs="Bliss-Light"/>
                        <w:color w:val="86A20B"/>
                        <w:sz w:val="14"/>
                        <w:szCs w:val="14"/>
                        <w:lang w:val="nl-BE"/>
                      </w:rPr>
                      <w:t>bs.watermaal-bosvoorde@rago.be</w:t>
                    </w:r>
                  </w:p>
                  <w:p w:rsidR="00CC2D71" w:rsidRDefault="00CE2BB2">
                    <w:pPr>
                      <w:rPr>
                        <w:color w:val="86A20B"/>
                      </w:rPr>
                    </w:pPr>
                    <w:r>
                      <w:rPr>
                        <w:rFonts w:ascii="Bliss-Bold" w:hAnsi="Bliss-Bold" w:cs="Bliss-Bold"/>
                        <w:b/>
                        <w:bCs/>
                        <w:color w:val="86A20B"/>
                        <w:sz w:val="14"/>
                        <w:szCs w:val="14"/>
                      </w:rPr>
                      <w:t>www.debloeiendekerselaar.be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BB2" w:rsidRDefault="00CE2BB2">
      <w:pPr>
        <w:spacing w:after="0"/>
      </w:pPr>
      <w:r>
        <w:separator/>
      </w:r>
    </w:p>
  </w:footnote>
  <w:footnote w:type="continuationSeparator" w:id="0">
    <w:p w:rsidR="00CE2BB2" w:rsidRDefault="00CE2BB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D71" w:rsidRDefault="00CE2BB2">
    <w:pPr>
      <w:pStyle w:val="Koptekst"/>
    </w:pPr>
    <w:r>
      <w:rPr>
        <w:noProof/>
        <w:lang w:val="en-US" w:eastAsia="en-US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column">
            <wp:posOffset>-1581150</wp:posOffset>
          </wp:positionH>
          <wp:positionV relativeFrom="page">
            <wp:posOffset>247650</wp:posOffset>
          </wp:positionV>
          <wp:extent cx="2851150" cy="1314450"/>
          <wp:effectExtent l="0" t="0" r="635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115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5pt;height:11.5pt" o:bullet="t">
        <v:imagedata r:id="rId1" o:title=""/>
      </v:shape>
    </w:pict>
  </w:numPicBullet>
  <w:numPicBullet w:numPicBulletId="1">
    <w:pict>
      <v:shape id="_x0000_i1042" type="#_x0000_t75" style="width:9pt;height:9pt" o:bullet="t">
        <v:imagedata r:id="rId2" o:title=""/>
      </v:shape>
    </w:pict>
  </w:numPicBullet>
  <w:numPicBullet w:numPicBulletId="2">
    <w:pict>
      <v:shape id="_x0000_i1043" type="#_x0000_t75" style="width:9pt;height:9pt" o:bullet="t">
        <v:imagedata r:id="rId3" o:title=""/>
      </v:shape>
    </w:pict>
  </w:numPicBullet>
  <w:abstractNum w:abstractNumId="0" w15:restartNumberingAfterBreak="0">
    <w:nsid w:val="00141A5C"/>
    <w:multiLevelType w:val="multilevel"/>
    <w:tmpl w:val="00141A5C"/>
    <w:lvl w:ilvl="0">
      <w:start w:val="1"/>
      <w:numFmt w:val="bullet"/>
      <w:lvlText w:val=""/>
      <w:lvlPicBulletId w:val="0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2520"/>
        </w:tabs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330C7"/>
    <w:multiLevelType w:val="multilevel"/>
    <w:tmpl w:val="1AE330C7"/>
    <w:lvl w:ilvl="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0081"/>
    <w:multiLevelType w:val="multilevel"/>
    <w:tmpl w:val="261B0081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D2ECA"/>
    <w:multiLevelType w:val="multilevel"/>
    <w:tmpl w:val="3B9D2ECA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F61A8"/>
    <w:multiLevelType w:val="multilevel"/>
    <w:tmpl w:val="41CF61A8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816BD"/>
    <w:multiLevelType w:val="multilevel"/>
    <w:tmpl w:val="746816BD"/>
    <w:lvl w:ilvl="0">
      <w:start w:val="1"/>
      <w:numFmt w:val="bullet"/>
      <w:lvlText w:val=""/>
      <w:lvlPicBulletId w:val="0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2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85"/>
    <w:rsid w:val="0004219C"/>
    <w:rsid w:val="00042D0A"/>
    <w:rsid w:val="000557F2"/>
    <w:rsid w:val="000B320A"/>
    <w:rsid w:val="000C575F"/>
    <w:rsid w:val="000F0354"/>
    <w:rsid w:val="0010465D"/>
    <w:rsid w:val="00122167"/>
    <w:rsid w:val="0018415E"/>
    <w:rsid w:val="001B733E"/>
    <w:rsid w:val="001D1754"/>
    <w:rsid w:val="00227B57"/>
    <w:rsid w:val="002574F8"/>
    <w:rsid w:val="00260930"/>
    <w:rsid w:val="00260D3D"/>
    <w:rsid w:val="00271B14"/>
    <w:rsid w:val="002A01D2"/>
    <w:rsid w:val="002C5763"/>
    <w:rsid w:val="002E2D85"/>
    <w:rsid w:val="003005AA"/>
    <w:rsid w:val="00321E7F"/>
    <w:rsid w:val="003923F9"/>
    <w:rsid w:val="003B24D5"/>
    <w:rsid w:val="003B301B"/>
    <w:rsid w:val="003B7C3D"/>
    <w:rsid w:val="003F34DD"/>
    <w:rsid w:val="00400934"/>
    <w:rsid w:val="00443DCB"/>
    <w:rsid w:val="00490BA5"/>
    <w:rsid w:val="00491425"/>
    <w:rsid w:val="004B41EA"/>
    <w:rsid w:val="004C601F"/>
    <w:rsid w:val="004D570C"/>
    <w:rsid w:val="004F725A"/>
    <w:rsid w:val="0051138D"/>
    <w:rsid w:val="005268D5"/>
    <w:rsid w:val="00540FB7"/>
    <w:rsid w:val="00552B47"/>
    <w:rsid w:val="00556085"/>
    <w:rsid w:val="00560507"/>
    <w:rsid w:val="0058790F"/>
    <w:rsid w:val="00590F76"/>
    <w:rsid w:val="005A7DBD"/>
    <w:rsid w:val="005B1A2D"/>
    <w:rsid w:val="005D3CF4"/>
    <w:rsid w:val="005E4598"/>
    <w:rsid w:val="005E52E6"/>
    <w:rsid w:val="005F4FAF"/>
    <w:rsid w:val="005F7B41"/>
    <w:rsid w:val="005F7C14"/>
    <w:rsid w:val="00657DB1"/>
    <w:rsid w:val="006A1FD0"/>
    <w:rsid w:val="006B3035"/>
    <w:rsid w:val="006F25A1"/>
    <w:rsid w:val="006F7314"/>
    <w:rsid w:val="00786DD9"/>
    <w:rsid w:val="00790EED"/>
    <w:rsid w:val="00792043"/>
    <w:rsid w:val="007922E2"/>
    <w:rsid w:val="007C777F"/>
    <w:rsid w:val="007F3255"/>
    <w:rsid w:val="00816EDA"/>
    <w:rsid w:val="00832069"/>
    <w:rsid w:val="0084085B"/>
    <w:rsid w:val="008708C9"/>
    <w:rsid w:val="00875534"/>
    <w:rsid w:val="00876FDC"/>
    <w:rsid w:val="008D1F75"/>
    <w:rsid w:val="0091595F"/>
    <w:rsid w:val="00917119"/>
    <w:rsid w:val="009402E7"/>
    <w:rsid w:val="009435FC"/>
    <w:rsid w:val="009927C9"/>
    <w:rsid w:val="009E50B4"/>
    <w:rsid w:val="009F1BA4"/>
    <w:rsid w:val="009F3284"/>
    <w:rsid w:val="00A00292"/>
    <w:rsid w:val="00A07159"/>
    <w:rsid w:val="00A156CF"/>
    <w:rsid w:val="00A50BD0"/>
    <w:rsid w:val="00A65B53"/>
    <w:rsid w:val="00A72B97"/>
    <w:rsid w:val="00A735A4"/>
    <w:rsid w:val="00AA1B14"/>
    <w:rsid w:val="00AA1B78"/>
    <w:rsid w:val="00AC01D9"/>
    <w:rsid w:val="00AC1A8E"/>
    <w:rsid w:val="00B13001"/>
    <w:rsid w:val="00B21F48"/>
    <w:rsid w:val="00B40D55"/>
    <w:rsid w:val="00B42EE1"/>
    <w:rsid w:val="00B77164"/>
    <w:rsid w:val="00B83848"/>
    <w:rsid w:val="00B857DE"/>
    <w:rsid w:val="00B97B59"/>
    <w:rsid w:val="00BC5312"/>
    <w:rsid w:val="00BC7F65"/>
    <w:rsid w:val="00BD215F"/>
    <w:rsid w:val="00C151A6"/>
    <w:rsid w:val="00CC1D06"/>
    <w:rsid w:val="00CC217E"/>
    <w:rsid w:val="00CC2D71"/>
    <w:rsid w:val="00CE12F8"/>
    <w:rsid w:val="00CE2BB2"/>
    <w:rsid w:val="00CE6E96"/>
    <w:rsid w:val="00D04BB2"/>
    <w:rsid w:val="00D050BE"/>
    <w:rsid w:val="00D31AB3"/>
    <w:rsid w:val="00D331B4"/>
    <w:rsid w:val="00D62014"/>
    <w:rsid w:val="00D74F62"/>
    <w:rsid w:val="00E12463"/>
    <w:rsid w:val="00E17A83"/>
    <w:rsid w:val="00E22B5F"/>
    <w:rsid w:val="00E24B53"/>
    <w:rsid w:val="00E50433"/>
    <w:rsid w:val="00EA20FF"/>
    <w:rsid w:val="00EB75CD"/>
    <w:rsid w:val="00F17495"/>
    <w:rsid w:val="00F34181"/>
    <w:rsid w:val="00F976DA"/>
    <w:rsid w:val="00FA099E"/>
    <w:rsid w:val="00FB16ED"/>
    <w:rsid w:val="00FB7A93"/>
    <w:rsid w:val="00FC2511"/>
    <w:rsid w:val="5650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977F9"/>
  <w15:docId w15:val="{ED44C779-B580-4451-A0BF-E7A1003A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semiHidden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</w:style>
  <w:style w:type="character" w:customStyle="1" w:styleId="VoettekstChar">
    <w:name w:val="Voettekst Char"/>
    <w:basedOn w:val="Standaardalinea-lettertype"/>
    <w:link w:val="Voettekst"/>
    <w:uiPriority w:val="99"/>
    <w:semiHidden/>
    <w:qFormat/>
  </w:style>
  <w:style w:type="paragraph" w:customStyle="1" w:styleId="BasicParagraph">
    <w:name w:val="[Basic Paragraph]"/>
    <w:basedOn w:val="Standaard"/>
    <w:qFormat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7E7EAF-3BC9-4BAB-8C40-E011C06A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Brussel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Scholengroep Brussel</dc:creator>
  <cp:lastModifiedBy>Sandra Dekerk</cp:lastModifiedBy>
  <cp:revision>2</cp:revision>
  <cp:lastPrinted>2017-07-04T08:41:00Z</cp:lastPrinted>
  <dcterms:created xsi:type="dcterms:W3CDTF">2023-06-27T12:20:00Z</dcterms:created>
  <dcterms:modified xsi:type="dcterms:W3CDTF">2023-06-27T12:20:00Z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EDADCADD607C44CBB2134A25534B79B5</vt:lpwstr>
  </property>
</Properties>
</file>